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1DD059" w14:textId="77777777" w:rsidR="00FC5BF1" w:rsidRDefault="00B871B0" w:rsidP="000A37AA">
      <w:pPr>
        <w:spacing w:after="0" w:line="240" w:lineRule="auto"/>
      </w:pPr>
    </w:p>
    <w:p w14:paraId="18CEB7EF" w14:textId="18ED8D33" w:rsidR="000A37AA" w:rsidRPr="000A37AA" w:rsidRDefault="00FB4B2A" w:rsidP="000A37AA">
      <w:pPr>
        <w:spacing w:after="0" w:line="240" w:lineRule="auto"/>
        <w:jc w:val="center"/>
        <w:rPr>
          <w:rFonts w:ascii="Arial" w:hAnsi="Arial" w:cs="Arial"/>
          <w:b/>
          <w:sz w:val="40"/>
        </w:rPr>
      </w:pPr>
      <w:r w:rsidRPr="000A37AA">
        <w:rPr>
          <w:rFonts w:ascii="Arial" w:hAnsi="Arial" w:cs="Arial"/>
          <w:b/>
          <w:sz w:val="40"/>
        </w:rPr>
        <w:t xml:space="preserve">Tips </w:t>
      </w:r>
      <w:r w:rsidR="000A37AA" w:rsidRPr="000A37AA">
        <w:rPr>
          <w:rFonts w:ascii="Arial" w:hAnsi="Arial" w:cs="Arial"/>
          <w:b/>
          <w:sz w:val="40"/>
        </w:rPr>
        <w:t xml:space="preserve">for </w:t>
      </w:r>
      <w:r w:rsidR="003144B7">
        <w:rPr>
          <w:rFonts w:ascii="Arial" w:hAnsi="Arial" w:cs="Arial"/>
          <w:b/>
          <w:sz w:val="40"/>
        </w:rPr>
        <w:t>Collecting Signatures</w:t>
      </w:r>
      <w:bookmarkStart w:id="0" w:name="_GoBack"/>
      <w:bookmarkEnd w:id="0"/>
    </w:p>
    <w:p w14:paraId="4D72F7E2" w14:textId="77777777" w:rsidR="000A37AA" w:rsidRPr="000A37AA" w:rsidRDefault="000A37AA" w:rsidP="000A37AA">
      <w:pPr>
        <w:spacing w:after="0" w:line="240" w:lineRule="auto"/>
        <w:jc w:val="center"/>
        <w:rPr>
          <w:rFonts w:ascii="Arial" w:hAnsi="Arial" w:cs="Arial"/>
          <w:b/>
          <w:sz w:val="24"/>
        </w:rPr>
      </w:pPr>
    </w:p>
    <w:p w14:paraId="4E9C6B72"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Know Your Audience</w:t>
      </w:r>
    </w:p>
    <w:p w14:paraId="61D2E627" w14:textId="77777777" w:rsidR="000A37AA"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 xml:space="preserve">Different members have different levels of awareness and interest. Some may need a basic introduction to what Rapid Response is and why it matters, while others might be ready to talk about specific policy fights. </w:t>
      </w:r>
    </w:p>
    <w:p w14:paraId="72D45C07" w14:textId="77777777" w:rsidR="000A37AA" w:rsidRPr="000A37AA" w:rsidRDefault="000A37AA" w:rsidP="000A37AA">
      <w:pPr>
        <w:pStyle w:val="NormalWeb"/>
        <w:spacing w:before="0" w:beforeAutospacing="0" w:after="0" w:afterAutospacing="0"/>
        <w:jc w:val="both"/>
        <w:rPr>
          <w:rStyle w:val="Strong"/>
          <w:rFonts w:ascii="Arial" w:hAnsi="Arial" w:cs="Arial"/>
          <w:b w:val="0"/>
          <w:bCs w:val="0"/>
          <w:sz w:val="26"/>
          <w:szCs w:val="26"/>
        </w:rPr>
      </w:pPr>
    </w:p>
    <w:p w14:paraId="57DB6E08"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Start with Common Ground</w:t>
      </w:r>
    </w:p>
    <w:p w14:paraId="1818FB8E" w14:textId="77777777" w:rsidR="00FA6F6F"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Focus on shared concerns about job security, healthcare, retirement, safety, wages, and fair treatment. Connect local, real-life issues to decisions being made by elected officials.</w:t>
      </w:r>
    </w:p>
    <w:p w14:paraId="1177377A" w14:textId="77777777" w:rsidR="000A37AA" w:rsidRPr="000A37AA" w:rsidRDefault="000A37AA" w:rsidP="000A37AA">
      <w:pPr>
        <w:pStyle w:val="NormalWeb"/>
        <w:spacing w:before="0" w:beforeAutospacing="0" w:after="0" w:afterAutospacing="0"/>
        <w:jc w:val="both"/>
        <w:rPr>
          <w:rFonts w:ascii="Arial" w:hAnsi="Arial" w:cs="Arial"/>
          <w:sz w:val="26"/>
          <w:szCs w:val="26"/>
        </w:rPr>
      </w:pPr>
    </w:p>
    <w:p w14:paraId="25980256"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 xml:space="preserve">Keep </w:t>
      </w:r>
      <w:r w:rsidR="000A37AA">
        <w:rPr>
          <w:rStyle w:val="Strong"/>
          <w:rFonts w:ascii="Arial" w:hAnsi="Arial" w:cs="Arial"/>
          <w:sz w:val="26"/>
          <w:szCs w:val="26"/>
        </w:rPr>
        <w:t>the Conversation</w:t>
      </w:r>
      <w:r w:rsidRPr="000A37AA">
        <w:rPr>
          <w:rStyle w:val="Strong"/>
          <w:rFonts w:ascii="Arial" w:hAnsi="Arial" w:cs="Arial"/>
          <w:sz w:val="26"/>
          <w:szCs w:val="26"/>
        </w:rPr>
        <w:t xml:space="preserve"> Issue-Focused</w:t>
      </w:r>
    </w:p>
    <w:p w14:paraId="539E6DDD" w14:textId="77777777" w:rsidR="00FA6F6F"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 xml:space="preserve">Rapid Response is about policy, not politics. Stick to how laws and government actions impact workers and our rights </w:t>
      </w:r>
      <w:r w:rsidR="00FA6F6F" w:rsidRPr="000A37AA">
        <w:rPr>
          <w:rFonts w:ascii="Arial" w:hAnsi="Arial" w:cs="Arial"/>
          <w:sz w:val="26"/>
          <w:szCs w:val="26"/>
        </w:rPr>
        <w:t>–</w:t>
      </w:r>
      <w:r w:rsidRPr="000A37AA">
        <w:rPr>
          <w:rFonts w:ascii="Arial" w:hAnsi="Arial" w:cs="Arial"/>
          <w:sz w:val="26"/>
          <w:szCs w:val="26"/>
        </w:rPr>
        <w:t xml:space="preserve"> no matter who’s in office. Avoid labels when possible.</w:t>
      </w:r>
    </w:p>
    <w:p w14:paraId="7FE9A234" w14:textId="77777777" w:rsidR="000A37AA" w:rsidRPr="000A37AA" w:rsidRDefault="000A37AA" w:rsidP="000A37AA">
      <w:pPr>
        <w:pStyle w:val="NormalWeb"/>
        <w:spacing w:before="0" w:beforeAutospacing="0" w:after="0" w:afterAutospacing="0"/>
        <w:jc w:val="both"/>
        <w:rPr>
          <w:rFonts w:ascii="Arial" w:hAnsi="Arial" w:cs="Arial"/>
          <w:sz w:val="26"/>
          <w:szCs w:val="26"/>
        </w:rPr>
      </w:pPr>
    </w:p>
    <w:p w14:paraId="4100ACD0"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Use Clear, Simple Messaging</w:t>
      </w:r>
    </w:p>
    <w:p w14:paraId="51F26E38" w14:textId="77777777" w:rsidR="00FA6F6F"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 xml:space="preserve">Skip jargon or complicated legislative terms. Explain issues in plain, direct language. </w:t>
      </w:r>
    </w:p>
    <w:p w14:paraId="5C7B3F32" w14:textId="77777777" w:rsidR="000A37AA" w:rsidRPr="000A37AA" w:rsidRDefault="000A37AA" w:rsidP="000A37AA">
      <w:pPr>
        <w:pStyle w:val="NormalWeb"/>
        <w:spacing w:before="0" w:beforeAutospacing="0" w:after="0" w:afterAutospacing="0"/>
        <w:jc w:val="both"/>
        <w:rPr>
          <w:rFonts w:ascii="Arial" w:hAnsi="Arial" w:cs="Arial"/>
          <w:sz w:val="26"/>
          <w:szCs w:val="26"/>
        </w:rPr>
      </w:pPr>
    </w:p>
    <w:p w14:paraId="7F344DBB"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Be a Good Listener</w:t>
      </w:r>
    </w:p>
    <w:p w14:paraId="149706B5" w14:textId="77777777" w:rsidR="00FA6F6F"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Encourage open conversation. Let members share their concerns, validate their feelings, and provide honest, factual responses. People are more receptive when they feel heard, not talked at.</w:t>
      </w:r>
    </w:p>
    <w:p w14:paraId="00E90654" w14:textId="77777777" w:rsidR="000A37AA" w:rsidRPr="000A37AA" w:rsidRDefault="000A37AA" w:rsidP="000A37AA">
      <w:pPr>
        <w:pStyle w:val="NormalWeb"/>
        <w:spacing w:before="0" w:beforeAutospacing="0" w:after="0" w:afterAutospacing="0"/>
        <w:jc w:val="both"/>
        <w:rPr>
          <w:rFonts w:ascii="Arial" w:hAnsi="Arial" w:cs="Arial"/>
          <w:sz w:val="26"/>
          <w:szCs w:val="26"/>
        </w:rPr>
      </w:pPr>
    </w:p>
    <w:p w14:paraId="06A47D51"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Highlight the Power of Collective Action</w:t>
      </w:r>
    </w:p>
    <w:p w14:paraId="6F6833C3" w14:textId="77777777" w:rsidR="00FA6F6F"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 xml:space="preserve">Remind folks that when we act together </w:t>
      </w:r>
      <w:r w:rsidR="000A37AA" w:rsidRPr="000A37AA">
        <w:rPr>
          <w:rFonts w:ascii="Arial" w:hAnsi="Arial" w:cs="Arial"/>
          <w:sz w:val="26"/>
          <w:szCs w:val="26"/>
        </w:rPr>
        <w:t>–</w:t>
      </w:r>
      <w:r w:rsidRPr="000A37AA">
        <w:rPr>
          <w:rFonts w:ascii="Arial" w:hAnsi="Arial" w:cs="Arial"/>
          <w:sz w:val="26"/>
          <w:szCs w:val="26"/>
        </w:rPr>
        <w:t xml:space="preserve"> whether it’s signing letters, attending town halls, or making calls </w:t>
      </w:r>
      <w:r w:rsidR="000A37AA" w:rsidRPr="000A37AA">
        <w:rPr>
          <w:rFonts w:ascii="Arial" w:hAnsi="Arial" w:cs="Arial"/>
          <w:sz w:val="26"/>
          <w:szCs w:val="26"/>
        </w:rPr>
        <w:t>–</w:t>
      </w:r>
      <w:r w:rsidRPr="000A37AA">
        <w:rPr>
          <w:rFonts w:ascii="Arial" w:hAnsi="Arial" w:cs="Arial"/>
          <w:sz w:val="26"/>
          <w:szCs w:val="26"/>
        </w:rPr>
        <w:t xml:space="preserve"> we make an impact. Use examples of past union efforts where Rapid Response helped protect jobs, benefits, or safety standards.</w:t>
      </w:r>
    </w:p>
    <w:p w14:paraId="0B96B30A" w14:textId="77777777" w:rsidR="000A37AA" w:rsidRPr="000A37AA" w:rsidRDefault="000A37AA" w:rsidP="000A37AA">
      <w:pPr>
        <w:pStyle w:val="NormalWeb"/>
        <w:spacing w:before="0" w:beforeAutospacing="0" w:after="0" w:afterAutospacing="0"/>
        <w:jc w:val="both"/>
        <w:rPr>
          <w:rFonts w:ascii="Arial" w:hAnsi="Arial" w:cs="Arial"/>
          <w:sz w:val="26"/>
          <w:szCs w:val="26"/>
        </w:rPr>
      </w:pPr>
    </w:p>
    <w:p w14:paraId="2F5F5024"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Follow Up</w:t>
      </w:r>
    </w:p>
    <w:p w14:paraId="76922FD2" w14:textId="77777777" w:rsidR="00FA6F6F"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After your conversation, check back in. Share updates, invite them to future meetings, or ask for their input on new issues. Following up shows them their voice matters beyond one conversation.</w:t>
      </w:r>
    </w:p>
    <w:p w14:paraId="614174B6" w14:textId="77777777" w:rsidR="000A37AA" w:rsidRPr="000A37AA" w:rsidRDefault="000A37AA" w:rsidP="000A37AA">
      <w:pPr>
        <w:pStyle w:val="NormalWeb"/>
        <w:spacing w:before="0" w:beforeAutospacing="0" w:after="0" w:afterAutospacing="0"/>
        <w:jc w:val="both"/>
        <w:rPr>
          <w:rStyle w:val="Strong"/>
          <w:rFonts w:ascii="Arial" w:hAnsi="Arial" w:cs="Arial"/>
          <w:b w:val="0"/>
          <w:bCs w:val="0"/>
          <w:sz w:val="26"/>
          <w:szCs w:val="26"/>
        </w:rPr>
      </w:pPr>
    </w:p>
    <w:p w14:paraId="272759D6" w14:textId="77777777" w:rsidR="00FA6F6F" w:rsidRPr="000A37AA" w:rsidRDefault="008F5029" w:rsidP="000A37AA">
      <w:pPr>
        <w:pStyle w:val="NormalWeb"/>
        <w:numPr>
          <w:ilvl w:val="0"/>
          <w:numId w:val="2"/>
        </w:numPr>
        <w:spacing w:before="0" w:beforeAutospacing="0" w:after="0" w:afterAutospacing="0"/>
        <w:ind w:left="0"/>
        <w:jc w:val="both"/>
        <w:rPr>
          <w:rFonts w:ascii="Arial" w:hAnsi="Arial" w:cs="Arial"/>
          <w:sz w:val="26"/>
          <w:szCs w:val="26"/>
        </w:rPr>
      </w:pPr>
      <w:r w:rsidRPr="000A37AA">
        <w:rPr>
          <w:rStyle w:val="Strong"/>
          <w:rFonts w:ascii="Arial" w:hAnsi="Arial" w:cs="Arial"/>
          <w:sz w:val="26"/>
          <w:szCs w:val="26"/>
        </w:rPr>
        <w:t>Recognize Supporters</w:t>
      </w:r>
    </w:p>
    <w:p w14:paraId="2BAE39EA" w14:textId="77777777" w:rsidR="002345C3" w:rsidRPr="000A37AA" w:rsidRDefault="008F5029" w:rsidP="000A37AA">
      <w:pPr>
        <w:pStyle w:val="NormalWeb"/>
        <w:spacing w:before="0" w:beforeAutospacing="0" w:after="0" w:afterAutospacing="0"/>
        <w:jc w:val="both"/>
        <w:rPr>
          <w:rFonts w:ascii="Arial" w:hAnsi="Arial" w:cs="Arial"/>
          <w:sz w:val="26"/>
          <w:szCs w:val="26"/>
        </w:rPr>
      </w:pPr>
      <w:r w:rsidRPr="000A37AA">
        <w:rPr>
          <w:rFonts w:ascii="Arial" w:hAnsi="Arial" w:cs="Arial"/>
          <w:sz w:val="26"/>
          <w:szCs w:val="26"/>
        </w:rPr>
        <w:t xml:space="preserve">Thank people for participating. A simple thank you after someone signs </w:t>
      </w:r>
      <w:r w:rsidR="000A37AA">
        <w:rPr>
          <w:rFonts w:ascii="Arial" w:hAnsi="Arial" w:cs="Arial"/>
          <w:sz w:val="26"/>
          <w:szCs w:val="26"/>
        </w:rPr>
        <w:t xml:space="preserve">the </w:t>
      </w:r>
      <w:r w:rsidRPr="000A37AA">
        <w:rPr>
          <w:rFonts w:ascii="Arial" w:hAnsi="Arial" w:cs="Arial"/>
          <w:sz w:val="26"/>
          <w:szCs w:val="26"/>
        </w:rPr>
        <w:t>petition can go a long way. Publicly recognizing involvement encourages others to get involved too.</w:t>
      </w:r>
    </w:p>
    <w:sectPr w:rsidR="002345C3" w:rsidRPr="000A37AA" w:rsidSect="000A37AA">
      <w:headerReference w:type="default" r:id="rId10"/>
      <w:pgSz w:w="12240" w:h="15840"/>
      <w:pgMar w:top="144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BDA3DF" w14:textId="77777777" w:rsidR="00976A6E" w:rsidRDefault="00976A6E" w:rsidP="00976A6E">
      <w:pPr>
        <w:spacing w:after="0" w:line="240" w:lineRule="auto"/>
      </w:pPr>
      <w:r>
        <w:separator/>
      </w:r>
    </w:p>
  </w:endnote>
  <w:endnote w:type="continuationSeparator" w:id="0">
    <w:p w14:paraId="172D81E9" w14:textId="77777777" w:rsidR="00976A6E" w:rsidRDefault="00976A6E" w:rsidP="00976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FAFB08" w14:textId="77777777" w:rsidR="00976A6E" w:rsidRDefault="00976A6E" w:rsidP="00976A6E">
      <w:pPr>
        <w:spacing w:after="0" w:line="240" w:lineRule="auto"/>
      </w:pPr>
      <w:r>
        <w:separator/>
      </w:r>
    </w:p>
  </w:footnote>
  <w:footnote w:type="continuationSeparator" w:id="0">
    <w:p w14:paraId="3C7D25AE" w14:textId="77777777" w:rsidR="00976A6E" w:rsidRDefault="00976A6E" w:rsidP="00976A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E81679" w14:textId="77777777" w:rsidR="00976A6E" w:rsidRDefault="00976A6E">
    <w:pPr>
      <w:pStyle w:val="Header"/>
    </w:pPr>
    <w:r>
      <w:rPr>
        <w:noProof/>
      </w:rPr>
      <w:drawing>
        <wp:inline distT="0" distB="0" distL="0" distR="0" wp14:anchorId="161FAD49" wp14:editId="5847841D">
          <wp:extent cx="5943600" cy="8813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apidResponseLogoforActionNetworkFoot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881380"/>
                  </a:xfrm>
                  <a:prstGeom prst="rect">
                    <a:avLst/>
                  </a:prstGeom>
                </pic:spPr>
              </pic:pic>
            </a:graphicData>
          </a:graphic>
        </wp:inline>
      </w:drawing>
    </w:r>
  </w:p>
  <w:p w14:paraId="54B2E916" w14:textId="77777777" w:rsidR="00FA6F6F" w:rsidRDefault="00FA6F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DA7E7B"/>
    <w:multiLevelType w:val="hybridMultilevel"/>
    <w:tmpl w:val="1AE05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901BE8"/>
    <w:multiLevelType w:val="hybridMultilevel"/>
    <w:tmpl w:val="7CB24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A6E"/>
    <w:rsid w:val="000A37AA"/>
    <w:rsid w:val="001542D3"/>
    <w:rsid w:val="002345C3"/>
    <w:rsid w:val="003144B7"/>
    <w:rsid w:val="003B4196"/>
    <w:rsid w:val="004110DF"/>
    <w:rsid w:val="005C7899"/>
    <w:rsid w:val="007277E8"/>
    <w:rsid w:val="008F5029"/>
    <w:rsid w:val="00976A6E"/>
    <w:rsid w:val="00B871B0"/>
    <w:rsid w:val="00F73E77"/>
    <w:rsid w:val="00FA6F6F"/>
    <w:rsid w:val="00FB4B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A42806"/>
  <w15:chartTrackingRefBased/>
  <w15:docId w15:val="{2C29A8BF-BE7D-4C9C-9E99-FC85DCC76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6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6A6E"/>
  </w:style>
  <w:style w:type="paragraph" w:styleId="Footer">
    <w:name w:val="footer"/>
    <w:basedOn w:val="Normal"/>
    <w:link w:val="FooterChar"/>
    <w:uiPriority w:val="99"/>
    <w:unhideWhenUsed/>
    <w:rsid w:val="00976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6A6E"/>
  </w:style>
  <w:style w:type="paragraph" w:styleId="ListParagraph">
    <w:name w:val="List Paragraph"/>
    <w:basedOn w:val="Normal"/>
    <w:uiPriority w:val="34"/>
    <w:qFormat/>
    <w:rsid w:val="00FB4B2A"/>
    <w:pPr>
      <w:ind w:left="720"/>
      <w:contextualSpacing/>
    </w:pPr>
  </w:style>
  <w:style w:type="paragraph" w:styleId="NormalWeb">
    <w:name w:val="Normal (Web)"/>
    <w:basedOn w:val="Normal"/>
    <w:uiPriority w:val="99"/>
    <w:unhideWhenUsed/>
    <w:rsid w:val="008F502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F5029"/>
    <w:rPr>
      <w:b/>
      <w:bCs/>
    </w:rPr>
  </w:style>
  <w:style w:type="character" w:styleId="Emphasis">
    <w:name w:val="Emphasis"/>
    <w:basedOn w:val="DefaultParagraphFont"/>
    <w:uiPriority w:val="20"/>
    <w:qFormat/>
    <w:rsid w:val="008F50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8274267">
      <w:bodyDiv w:val="1"/>
      <w:marLeft w:val="0"/>
      <w:marRight w:val="0"/>
      <w:marTop w:val="0"/>
      <w:marBottom w:val="0"/>
      <w:divBdr>
        <w:top w:val="none" w:sz="0" w:space="0" w:color="auto"/>
        <w:left w:val="none" w:sz="0" w:space="0" w:color="auto"/>
        <w:bottom w:val="none" w:sz="0" w:space="0" w:color="auto"/>
        <w:right w:val="none" w:sz="0" w:space="0" w:color="auto"/>
      </w:divBdr>
    </w:div>
    <w:div w:id="167472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A37501B9C29D4F80C546F44EB50FDF" ma:contentTypeVersion="17" ma:contentTypeDescription="Create a new document." ma:contentTypeScope="" ma:versionID="a09d055a6899f71e9be4122f9536b1c1">
  <xsd:schema xmlns:xsd="http://www.w3.org/2001/XMLSchema" xmlns:xs="http://www.w3.org/2001/XMLSchema" xmlns:p="http://schemas.microsoft.com/office/2006/metadata/properties" xmlns:ns3="048a7dfe-23e8-433b-8521-3af9fdb8fce5" xmlns:ns4="8cb7f425-6983-487d-83cf-1388eccedec4" targetNamespace="http://schemas.microsoft.com/office/2006/metadata/properties" ma:root="true" ma:fieldsID="9a7cb2a07c30f950118f214b6b205202" ns3:_="" ns4:_="">
    <xsd:import namespace="048a7dfe-23e8-433b-8521-3af9fdb8fce5"/>
    <xsd:import namespace="8cb7f425-6983-487d-83cf-1388eccedec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_activity"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8a7dfe-23e8-433b-8521-3af9fdb8fc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cb7f425-6983-487d-83cf-1388eccedec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048a7dfe-23e8-433b-8521-3af9fdb8fce5" xsi:nil="true"/>
  </documentManagement>
</p:properties>
</file>

<file path=customXml/itemProps1.xml><?xml version="1.0" encoding="utf-8"?>
<ds:datastoreItem xmlns:ds="http://schemas.openxmlformats.org/officeDocument/2006/customXml" ds:itemID="{09B7833A-6B6A-4AD4-9C09-FAA0FE4CC499}">
  <ds:schemaRefs>
    <ds:schemaRef ds:uri="http://schemas.microsoft.com/sharepoint/v3/contenttype/forms"/>
  </ds:schemaRefs>
</ds:datastoreItem>
</file>

<file path=customXml/itemProps2.xml><?xml version="1.0" encoding="utf-8"?>
<ds:datastoreItem xmlns:ds="http://schemas.openxmlformats.org/officeDocument/2006/customXml" ds:itemID="{7BC7B223-C936-4606-B90C-2A1C3FF843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8a7dfe-23e8-433b-8521-3af9fdb8fce5"/>
    <ds:schemaRef ds:uri="8cb7f425-6983-487d-83cf-1388ecced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4CC884-0E12-433F-ADB0-F6D7435072ED}">
  <ds:schemaRefs>
    <ds:schemaRef ds:uri="http://purl.org/dc/terms/"/>
    <ds:schemaRef ds:uri="http://schemas.openxmlformats.org/package/2006/metadata/core-properties"/>
    <ds:schemaRef ds:uri="http://schemas.microsoft.com/office/2006/documentManagement/types"/>
    <ds:schemaRef ds:uri="http://purl.org/dc/dcmitype/"/>
    <ds:schemaRef ds:uri="8cb7f425-6983-487d-83cf-1388eccedec4"/>
    <ds:schemaRef ds:uri="048a7dfe-23e8-433b-8521-3af9fdb8fce5"/>
    <ds:schemaRef ds:uri="http://purl.org/dc/elements/1.1/"/>
    <ds:schemaRef ds:uri="http://schemas.microsoft.com/office/2006/metadata/propertie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Salrin, Megan</dc:creator>
  <cp:keywords/>
  <dc:description/>
  <cp:lastModifiedBy>Salrin, Megan</cp:lastModifiedBy>
  <cp:revision>2</cp:revision>
  <dcterms:created xsi:type="dcterms:W3CDTF">2025-06-09T17:25:00Z</dcterms:created>
  <dcterms:modified xsi:type="dcterms:W3CDTF">2025-06-09T17:25:00Z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0x01010024A37501B9C29D4F80C546F44EB50FDF</vt:lpwstr>
  </property>
</Properties>
</file>